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722168" w:rsidRPr="002847D0" w:rsidTr="0069628A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22168" w:rsidRPr="002847D0" w:rsidRDefault="00722168" w:rsidP="0069628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2847D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РЕСПУБЛИКА ТАТАРСТАН</w:t>
            </w:r>
          </w:p>
          <w:p w:rsidR="00722168" w:rsidRPr="002847D0" w:rsidRDefault="00722168" w:rsidP="0069628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2847D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Совет</w:t>
            </w:r>
          </w:p>
          <w:p w:rsidR="00722168" w:rsidRPr="002847D0" w:rsidRDefault="00722168" w:rsidP="0069628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2847D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Каенлинского сельского поселения</w:t>
            </w:r>
          </w:p>
          <w:p w:rsidR="00722168" w:rsidRPr="002847D0" w:rsidRDefault="00722168" w:rsidP="0069628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2847D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Нижнекамского муниципального района</w:t>
            </w:r>
          </w:p>
          <w:p w:rsidR="00722168" w:rsidRPr="002847D0" w:rsidRDefault="00722168" w:rsidP="0069628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722168" w:rsidRPr="002847D0" w:rsidRDefault="00722168" w:rsidP="0069628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2847D0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423560, Нижнекамский район, </w:t>
            </w:r>
          </w:p>
          <w:p w:rsidR="00722168" w:rsidRPr="002847D0" w:rsidRDefault="00722168" w:rsidP="0069628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2847D0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с. Каенлы, ул. Ленина, 44</w:t>
            </w:r>
          </w:p>
          <w:p w:rsidR="00722168" w:rsidRPr="002847D0" w:rsidRDefault="00722168" w:rsidP="0069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22168" w:rsidRPr="002847D0" w:rsidRDefault="00722168" w:rsidP="0069628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2847D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ТАТАРСТАН РЕСПУБЛИКАСЫ </w:t>
            </w:r>
          </w:p>
          <w:p w:rsidR="00722168" w:rsidRPr="002847D0" w:rsidRDefault="00722168" w:rsidP="0069628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2847D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Түбән Кама муниципаль районы</w:t>
            </w:r>
          </w:p>
          <w:p w:rsidR="00722168" w:rsidRPr="002847D0" w:rsidRDefault="00722168" w:rsidP="0069628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2847D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Каенлы авыл жирлеге</w:t>
            </w:r>
          </w:p>
          <w:p w:rsidR="00722168" w:rsidRPr="002847D0" w:rsidRDefault="00722168" w:rsidP="0069628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2847D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Советы</w:t>
            </w:r>
          </w:p>
          <w:p w:rsidR="00722168" w:rsidRPr="002847D0" w:rsidRDefault="00722168" w:rsidP="0069628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722168" w:rsidRPr="002847D0" w:rsidRDefault="00722168" w:rsidP="0069628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2847D0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423560, Түбән Кама  районы, </w:t>
            </w:r>
          </w:p>
          <w:p w:rsidR="00722168" w:rsidRPr="002847D0" w:rsidRDefault="00722168" w:rsidP="0069628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</w:pPr>
            <w:r w:rsidRPr="002847D0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Каенлы авылы,</w:t>
            </w:r>
            <w:r w:rsidRPr="002847D0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 xml:space="preserve"> </w:t>
            </w:r>
            <w:r w:rsidRPr="002847D0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Ленин урамы, 44</w:t>
            </w:r>
          </w:p>
          <w:p w:rsidR="00722168" w:rsidRPr="002847D0" w:rsidRDefault="00722168" w:rsidP="0069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722168" w:rsidRPr="002847D0" w:rsidTr="0069628A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2168" w:rsidRPr="002847D0" w:rsidRDefault="00722168" w:rsidP="0069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 w:eastAsia="ru-RU"/>
              </w:rPr>
            </w:pPr>
            <w:r w:rsidRPr="002847D0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тел./факс (8555) 44-91-26, электронный адрес: </w:t>
            </w:r>
            <w:hyperlink r:id="rId6" w:history="1">
              <w:r w:rsidRPr="002847D0">
                <w:rPr>
                  <w:rFonts w:ascii="Times New Roman" w:eastAsia="Times New Roman" w:hAnsi="Times New Roman" w:cs="Times New Roman"/>
                  <w:b/>
                  <w:bCs/>
                  <w:color w:val="008000"/>
                  <w:sz w:val="28"/>
                  <w:szCs w:val="20"/>
                  <w:lang w:val="de-DE" w:eastAsia="ru-RU"/>
                </w:rPr>
                <w:t xml:space="preserve"> </w:t>
              </w:r>
              <w:r w:rsidRPr="002847D0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val="de-DE" w:eastAsia="ru-RU"/>
                </w:rPr>
                <w:t>Kaenlinskoe.sp</w:t>
              </w:r>
              <w:r w:rsidRPr="002847D0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val="de-DE" w:eastAsia="ru-RU"/>
                </w:rPr>
                <w:t xml:space="preserve"> @tatar.ru</w:t>
              </w:r>
            </w:hyperlink>
            <w:r w:rsidRPr="002847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 w:eastAsia="ru-RU"/>
              </w:rPr>
              <w:t>, сайт: www.</w:t>
            </w:r>
            <w:r w:rsidRPr="002847D0">
              <w:rPr>
                <w:rFonts w:ascii="Times New Roman" w:eastAsia="Times New Roman" w:hAnsi="Times New Roman" w:cs="Times New Roman"/>
                <w:sz w:val="28"/>
                <w:szCs w:val="20"/>
                <w:lang w:val="de-DE" w:eastAsia="ru-RU"/>
              </w:rPr>
              <w:t xml:space="preserve"> </w:t>
            </w:r>
            <w:r w:rsidRPr="002847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 w:eastAsia="ru-RU"/>
              </w:rPr>
              <w:t>kaenlinskoe-sp.ru</w:t>
            </w:r>
          </w:p>
        </w:tc>
      </w:tr>
    </w:tbl>
    <w:p w:rsidR="00722168" w:rsidRPr="002847D0" w:rsidRDefault="00722168" w:rsidP="0072216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</w:pPr>
    </w:p>
    <w:p w:rsidR="00722168" w:rsidRPr="002847D0" w:rsidRDefault="00722168" w:rsidP="00722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tt-RU" w:eastAsia="ru-RU"/>
        </w:rPr>
      </w:pPr>
    </w:p>
    <w:p w:rsidR="00722168" w:rsidRPr="002847D0" w:rsidRDefault="00722168" w:rsidP="007221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2847D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    </w:t>
      </w:r>
      <w:r w:rsidR="004A361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</w:t>
      </w:r>
      <w:r w:rsidRPr="002847D0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РЕШЕНИЕ                          </w:t>
      </w:r>
      <w:r w:rsidR="004A361E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                        </w:t>
      </w:r>
      <w:r w:rsidRPr="002847D0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КАРАР</w:t>
      </w:r>
    </w:p>
    <w:p w:rsidR="00722168" w:rsidRPr="0034599D" w:rsidRDefault="00722168" w:rsidP="00722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168" w:rsidRPr="0034599D" w:rsidRDefault="00AF4C40" w:rsidP="00722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08.11.</w:t>
      </w:r>
      <w:r w:rsidR="00722168" w:rsidRPr="0034599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20</w:t>
      </w:r>
      <w:r w:rsidR="00722168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722168"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</w:t>
      </w:r>
      <w:r w:rsidR="00722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4A3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722168"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16</w:t>
      </w:r>
    </w:p>
    <w:p w:rsidR="00722168" w:rsidRPr="0034599D" w:rsidRDefault="00722168" w:rsidP="007221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2168" w:rsidRPr="0034599D" w:rsidRDefault="00722168" w:rsidP="007221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168" w:rsidRPr="0034599D" w:rsidRDefault="00722168" w:rsidP="00722168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схода граждан на части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населенного пункта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Борок</w:t>
      </w: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Каенлинского</w:t>
      </w: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Республики Татарстан  по вопросу введения и использования средств самообложения граждан</w:t>
      </w:r>
    </w:p>
    <w:p w:rsidR="00722168" w:rsidRPr="0034599D" w:rsidRDefault="00722168" w:rsidP="00722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2168" w:rsidRDefault="00722168" w:rsidP="007221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25.1, 56 Федерального закона от 06.10.2003  № 131-ФЗ                 «Об общих принципах организации местного самоуправления в Российской Федерации», ст. 35 Закона Республики Татарстан от 28.07.2004 № 45-ЗРТ                  «О местном самоуправлении в Республике Татарстан»,  ст. 15.1  Устава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Каенлинское</w:t>
      </w: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Нижнекамского муниципального района Республики Татарстан, Совет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Каенлинского</w:t>
      </w: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Республики Татарстан решил:</w:t>
      </w:r>
    </w:p>
    <w:p w:rsidR="00722168" w:rsidRPr="0034599D" w:rsidRDefault="00722168" w:rsidP="007221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168" w:rsidRDefault="00722168" w:rsidP="0072216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часов 00 минут  04 декабря </w:t>
      </w: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сход граждан по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просу введения самообложения </w:t>
      </w: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части территории населенного пункта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Борок</w:t>
      </w:r>
      <w:r w:rsidR="00BF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(ул. Вишневая</w:t>
      </w:r>
      <w:r w:rsidR="00F047BF">
        <w:rPr>
          <w:rFonts w:ascii="Times New Roman" w:eastAsia="Times New Roman" w:hAnsi="Times New Roman" w:cs="Times New Roman"/>
          <w:sz w:val="28"/>
          <w:szCs w:val="28"/>
          <w:lang w:eastAsia="ru-RU"/>
        </w:rPr>
        <w:t>, Рябиновая</w:t>
      </w:r>
      <w:r w:rsidR="00BF15B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Каенлинского </w:t>
      </w: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Нижнекамского муниципального района Республики Татарстан.</w:t>
      </w:r>
    </w:p>
    <w:p w:rsidR="00722168" w:rsidRPr="0034599D" w:rsidRDefault="00722168" w:rsidP="0072216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вопрос, выносимый на сход граждан:</w:t>
      </w:r>
    </w:p>
    <w:p w:rsidR="00722168" w:rsidRPr="0034599D" w:rsidRDefault="00722168" w:rsidP="007221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97B5A">
        <w:rPr>
          <w:rFonts w:ascii="Times New Roman" w:eastAsia="Calibri" w:hAnsi="Times New Roman" w:cs="Times New Roman"/>
          <w:sz w:val="28"/>
          <w:szCs w:val="28"/>
        </w:rPr>
        <w:t>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бложения в </w:t>
      </w:r>
      <w:r w:rsidRPr="00AF4C40">
        <w:rPr>
          <w:rFonts w:ascii="Times New Roman" w:eastAsia="Calibri" w:hAnsi="Times New Roman" w:cs="Times New Roman"/>
          <w:sz w:val="28"/>
          <w:szCs w:val="28"/>
        </w:rPr>
        <w:t>2025 году в сумме 10</w:t>
      </w:r>
      <w:r w:rsidR="00AF4C40" w:rsidRPr="00AF4C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4C40">
        <w:rPr>
          <w:rFonts w:ascii="Times New Roman" w:eastAsia="Calibri" w:hAnsi="Times New Roman" w:cs="Times New Roman"/>
          <w:sz w:val="28"/>
          <w:szCs w:val="28"/>
        </w:rPr>
        <w:t>000 рублей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с каждого совершеннолетнего жителя, зарегистрированного </w:t>
      </w: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месту жительства на части территории населенного пункта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Борок Каенлинского </w:t>
      </w: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Нижнекамского муниципального района Республики Татарстан</w:t>
      </w:r>
      <w:r w:rsidRPr="00345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направлением полученных средств на решение вопросов местного значения по выполнению следующих работ:</w:t>
      </w:r>
    </w:p>
    <w:p w:rsidR="00722168" w:rsidRPr="00AF4C40" w:rsidRDefault="00722168" w:rsidP="004A361E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C40">
        <w:rPr>
          <w:rFonts w:ascii="Times New Roman" w:eastAsia="Calibri" w:hAnsi="Times New Roman" w:cs="Times New Roman"/>
          <w:sz w:val="28"/>
          <w:szCs w:val="28"/>
        </w:rPr>
        <w:t>устройство, ремонт, содержание автомобильных дорог общего пользования местного значения в границах населенного пункта</w:t>
      </w:r>
    </w:p>
    <w:p w:rsidR="00722168" w:rsidRPr="0034599D" w:rsidRDefault="00722168" w:rsidP="0072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722168" w:rsidRPr="0034599D" w:rsidRDefault="00722168" w:rsidP="0072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>»                                                     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22168" w:rsidRPr="0034599D" w:rsidRDefault="00722168" w:rsidP="007221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168" w:rsidRDefault="00722168" w:rsidP="0072216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 настоящее решение путем размещения на информационных стендах и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Каенлинского</w:t>
      </w: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</w:t>
      </w:r>
    </w:p>
    <w:p w:rsidR="00722168" w:rsidRPr="0034599D" w:rsidRDefault="00722168" w:rsidP="0072216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обнародования.</w:t>
      </w:r>
    </w:p>
    <w:p w:rsidR="00722168" w:rsidRPr="0034599D" w:rsidRDefault="00722168" w:rsidP="00722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168" w:rsidRDefault="00722168" w:rsidP="00722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61E" w:rsidRPr="0034599D" w:rsidRDefault="004A361E" w:rsidP="00722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168" w:rsidRDefault="00722168" w:rsidP="00722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722168" w:rsidRPr="0034599D" w:rsidRDefault="00722168" w:rsidP="00722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Каенлинского сельского поселения                                </w:t>
      </w:r>
      <w:r w:rsidR="004A3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Р.Р. Гарипов</w:t>
      </w:r>
    </w:p>
    <w:p w:rsidR="00722168" w:rsidRPr="0034599D" w:rsidRDefault="00722168" w:rsidP="007221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722168" w:rsidRDefault="00722168" w:rsidP="00722168">
      <w:pPr>
        <w:spacing w:after="0" w:line="240" w:lineRule="auto"/>
      </w:pPr>
    </w:p>
    <w:p w:rsidR="00722168" w:rsidRDefault="00722168"/>
    <w:sectPr w:rsidR="00722168" w:rsidSect="0034599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E11A6"/>
    <w:multiLevelType w:val="hybridMultilevel"/>
    <w:tmpl w:val="748ECC1A"/>
    <w:lvl w:ilvl="0" w:tplc="F3C67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DE0D14"/>
    <w:multiLevelType w:val="hybridMultilevel"/>
    <w:tmpl w:val="3FA89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168"/>
    <w:rsid w:val="004A361E"/>
    <w:rsid w:val="00722168"/>
    <w:rsid w:val="00AF4C40"/>
    <w:rsid w:val="00BF15B5"/>
    <w:rsid w:val="00F0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1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fanasovskoe.sp@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2024-10-21T10:14:00Z</dcterms:created>
  <dcterms:modified xsi:type="dcterms:W3CDTF">2024-11-11T04:59:00Z</dcterms:modified>
</cp:coreProperties>
</file>